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A27E2D" w:rsidP="00A27E2D">
      <w:pPr>
        <w:pStyle w:val="a3"/>
        <w:spacing w:before="1" w:line="276" w:lineRule="auto"/>
        <w:ind w:hanging="1134"/>
        <w:rPr>
          <w:b/>
          <w:sz w:val="24"/>
          <w:szCs w:val="24"/>
          <w:lang w:val="ru-RU"/>
        </w:rPr>
      </w:pPr>
      <w:bookmarkStart w:id="0" w:name="_GoBack"/>
      <w:bookmarkEnd w:id="0"/>
      <w:r>
        <w:rPr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6887688" cy="8912526"/>
            <wp:effectExtent l="0" t="0" r="8890" b="3175"/>
            <wp:docPr id="1" name="Рисунок 1" descr="C:\Users\user\Desktop\СКАНЫ ПСИХОЛОГИЯ\управл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ПСИХОЛОГИЯ\управление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688" cy="8912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B58" w:rsidRPr="003C1AA4" w:rsidRDefault="00811B58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0334D3" w:rsidRPr="00507725" w:rsidRDefault="00D21FE6" w:rsidP="00D21FE6">
      <w:pPr>
        <w:spacing w:line="276" w:lineRule="auto"/>
        <w:ind w:hanging="1134"/>
        <w:rPr>
          <w:sz w:val="24"/>
          <w:szCs w:val="24"/>
          <w:lang w:val="ru-RU"/>
        </w:rPr>
        <w:sectPr w:rsidR="000334D3" w:rsidRPr="00507725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993154" cy="9048997"/>
            <wp:effectExtent l="0" t="0" r="0" b="0"/>
            <wp:docPr id="2" name="Рисунок 2" descr="C:\Users\user\Desktop\СКАНЫ ПСИХОЛОГИЯ\управление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ПСИХОЛОГИЯ\управление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3154" cy="9048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507725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B151FC" w:rsidRPr="00507725" w:rsidRDefault="006C0FB4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 xml:space="preserve">Цель освоения дисциплины: </w:t>
      </w:r>
      <w:r w:rsidR="00B151FC" w:rsidRPr="00507725">
        <w:rPr>
          <w:sz w:val="24"/>
          <w:szCs w:val="24"/>
          <w:lang w:val="ru-RU"/>
        </w:rPr>
        <w:t>познакомить соискателя с теоретическими, методическими основами управления научно-образовательной системы.</w:t>
      </w:r>
    </w:p>
    <w:p w:rsidR="006C0FB4" w:rsidRPr="00507725" w:rsidRDefault="006C0FB4" w:rsidP="006C0FB4">
      <w:pPr>
        <w:pStyle w:val="TableParagraph"/>
        <w:spacing w:line="276" w:lineRule="auto"/>
        <w:ind w:left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Задачи освоения дисциплины:</w:t>
      </w:r>
    </w:p>
    <w:p w:rsidR="00B151FC" w:rsidRPr="00507725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507725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507725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507725">
        <w:rPr>
          <w:sz w:val="24"/>
          <w:szCs w:val="24"/>
          <w:lang w:val="ru-RU"/>
        </w:rPr>
        <w:t>.</w:t>
      </w:r>
    </w:p>
    <w:p w:rsidR="00336C50" w:rsidRPr="00507725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507725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2. Место дисциплины</w:t>
      </w:r>
      <w:r w:rsidR="007F2FAD" w:rsidRPr="00507725">
        <w:rPr>
          <w:b/>
          <w:sz w:val="24"/>
          <w:szCs w:val="24"/>
          <w:lang w:val="ru-RU"/>
        </w:rPr>
        <w:t xml:space="preserve"> (модуля)</w:t>
      </w:r>
      <w:r w:rsidRPr="00507725">
        <w:rPr>
          <w:b/>
          <w:sz w:val="24"/>
          <w:szCs w:val="24"/>
          <w:lang w:val="ru-RU"/>
        </w:rPr>
        <w:t xml:space="preserve"> в структуре ОПОП ВО</w:t>
      </w:r>
    </w:p>
    <w:p w:rsidR="00655821" w:rsidRPr="00507725" w:rsidRDefault="00655821" w:rsidP="00655821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Дисциплина Управление научно-образовательными системами является факультативной.</w:t>
      </w:r>
    </w:p>
    <w:p w:rsidR="00655821" w:rsidRPr="00507725" w:rsidRDefault="00655821" w:rsidP="00655821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Требования к предварительной подготовке обучающегося: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</w:t>
      </w:r>
      <w:r w:rsidR="00DD5483">
        <w:rPr>
          <w:sz w:val="24"/>
          <w:szCs w:val="24"/>
          <w:lang w:val="ru-RU"/>
        </w:rPr>
        <w:t>.</w:t>
      </w:r>
    </w:p>
    <w:p w:rsidR="00655821" w:rsidRPr="00507725" w:rsidRDefault="00655821" w:rsidP="00655821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«Педагогическая психология».</w:t>
      </w:r>
    </w:p>
    <w:p w:rsidR="00A22087" w:rsidRPr="00507725" w:rsidRDefault="00A22087" w:rsidP="00B151FC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A22087" w:rsidRPr="00507725" w:rsidRDefault="00A22087" w:rsidP="007A3965">
      <w:pPr>
        <w:pStyle w:val="TableParagraph"/>
        <w:ind w:firstLine="720"/>
        <w:jc w:val="both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7A3965" w:rsidRPr="00507725" w:rsidRDefault="007A3965" w:rsidP="00C23783">
      <w:pPr>
        <w:widowControl/>
        <w:ind w:firstLine="720"/>
        <w:contextualSpacing/>
        <w:jc w:val="both"/>
        <w:rPr>
          <w:sz w:val="24"/>
          <w:szCs w:val="24"/>
          <w:lang w:val="ru-RU" w:eastAsia="ru-RU"/>
        </w:rPr>
      </w:pPr>
      <w:r w:rsidRPr="00507725">
        <w:rPr>
          <w:sz w:val="24"/>
          <w:szCs w:val="24"/>
          <w:lang w:val="ru-RU" w:eastAsia="ru-RU"/>
        </w:rPr>
        <w:t>Процесс изучения дисциплины направлен на формирование следующих компетенций:</w:t>
      </w:r>
    </w:p>
    <w:p w:rsidR="003119E9" w:rsidRPr="00507725" w:rsidRDefault="003119E9" w:rsidP="003119E9">
      <w:pPr>
        <w:widowControl/>
        <w:ind w:firstLine="720"/>
        <w:contextualSpacing/>
        <w:jc w:val="both"/>
        <w:rPr>
          <w:rFonts w:eastAsia="Calibri"/>
          <w:sz w:val="24"/>
          <w:szCs w:val="24"/>
          <w:lang w:val="ru-RU" w:eastAsia="ru-RU"/>
        </w:rPr>
      </w:pPr>
      <w:r w:rsidRPr="00507725">
        <w:rPr>
          <w:rFonts w:eastAsia="Calibri"/>
          <w:sz w:val="24"/>
          <w:szCs w:val="24"/>
          <w:lang w:val="ru-RU" w:eastAsia="ru-RU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</w:t>
      </w:r>
      <w:r w:rsidR="00507725" w:rsidRPr="00507725">
        <w:rPr>
          <w:rFonts w:eastAsia="Calibri"/>
          <w:sz w:val="24"/>
          <w:szCs w:val="24"/>
          <w:lang w:val="ru-RU" w:eastAsia="ru-RU"/>
        </w:rPr>
        <w:t>кационных технологий;</w:t>
      </w:r>
    </w:p>
    <w:p w:rsidR="003119E9" w:rsidRPr="00507725" w:rsidRDefault="003119E9" w:rsidP="003119E9">
      <w:pPr>
        <w:widowControl/>
        <w:ind w:firstLine="720"/>
        <w:contextualSpacing/>
        <w:jc w:val="both"/>
        <w:rPr>
          <w:rFonts w:eastAsia="Calibri"/>
          <w:sz w:val="24"/>
          <w:szCs w:val="24"/>
          <w:lang w:val="ru-RU" w:eastAsia="ru-RU"/>
        </w:rPr>
      </w:pPr>
      <w:r w:rsidRPr="00507725">
        <w:rPr>
          <w:rFonts w:eastAsia="Calibri"/>
          <w:sz w:val="24"/>
          <w:szCs w:val="24"/>
          <w:lang w:val="ru-RU" w:eastAsia="ru-RU"/>
        </w:rPr>
        <w:t>ОПК-2. Готовность к преподавательской деятельности по основным образовательным</w:t>
      </w:r>
      <w:r w:rsidR="00507725" w:rsidRPr="00507725">
        <w:rPr>
          <w:rFonts w:eastAsia="Calibri"/>
          <w:sz w:val="24"/>
          <w:szCs w:val="24"/>
          <w:lang w:val="ru-RU" w:eastAsia="ru-RU"/>
        </w:rPr>
        <w:t xml:space="preserve"> программам высшего образования;</w:t>
      </w:r>
    </w:p>
    <w:p w:rsidR="003119E9" w:rsidRPr="00507725" w:rsidRDefault="003119E9" w:rsidP="003119E9">
      <w:pPr>
        <w:widowControl/>
        <w:ind w:firstLine="720"/>
        <w:contextualSpacing/>
        <w:jc w:val="both"/>
        <w:rPr>
          <w:rFonts w:eastAsia="Calibri"/>
          <w:sz w:val="24"/>
          <w:szCs w:val="24"/>
          <w:lang w:val="ru-RU" w:eastAsia="ru-RU"/>
        </w:rPr>
      </w:pPr>
      <w:r w:rsidRPr="00507725">
        <w:rPr>
          <w:rFonts w:eastAsia="Calibri"/>
          <w:sz w:val="24"/>
          <w:szCs w:val="24"/>
          <w:lang w:val="ru-RU" w:eastAsia="ru-RU"/>
        </w:rPr>
        <w:t xml:space="preserve">УК-1 </w:t>
      </w:r>
      <w:r w:rsidRPr="00507725">
        <w:rPr>
          <w:rFonts w:eastAsia="Calibri"/>
          <w:sz w:val="24"/>
          <w:szCs w:val="24"/>
          <w:lang w:val="ru-RU" w:eastAsia="ru-RU"/>
        </w:rPr>
        <w:softHyphen/>
        <w:t xml:space="preserve"> </w:t>
      </w:r>
      <w:r w:rsidR="00507725" w:rsidRPr="00507725">
        <w:rPr>
          <w:rFonts w:eastAsia="Calibri"/>
          <w:sz w:val="24"/>
          <w:szCs w:val="24"/>
          <w:lang w:val="ru-RU" w:eastAsia="ru-RU"/>
        </w:rP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B151FC" w:rsidRPr="00507725" w:rsidRDefault="003119E9" w:rsidP="007A3965">
      <w:pPr>
        <w:widowControl/>
        <w:ind w:firstLine="720"/>
        <w:contextualSpacing/>
        <w:jc w:val="both"/>
        <w:rPr>
          <w:sz w:val="24"/>
          <w:szCs w:val="24"/>
          <w:lang w:val="ru-RU" w:eastAsia="ru-RU"/>
        </w:rPr>
      </w:pPr>
      <w:r w:rsidRPr="00507725">
        <w:rPr>
          <w:sz w:val="24"/>
          <w:szCs w:val="24"/>
          <w:lang w:val="ru-RU" w:eastAsia="ru-RU"/>
        </w:rPr>
        <w:t>УК-3 ¬ готовностью участвовать в работе российских и международных исследовательских коллективов по решению научных и на</w:t>
      </w:r>
      <w:r w:rsidR="00507725" w:rsidRPr="00507725">
        <w:rPr>
          <w:sz w:val="24"/>
          <w:szCs w:val="24"/>
          <w:lang w:val="ru-RU" w:eastAsia="ru-RU"/>
        </w:rPr>
        <w:t>учно-образовательных задач.</w:t>
      </w:r>
    </w:p>
    <w:p w:rsidR="00507725" w:rsidRPr="00507725" w:rsidRDefault="00507725" w:rsidP="007A3965">
      <w:pPr>
        <w:widowControl/>
        <w:ind w:firstLine="720"/>
        <w:contextualSpacing/>
        <w:jc w:val="both"/>
        <w:rPr>
          <w:sz w:val="24"/>
          <w:szCs w:val="24"/>
          <w:lang w:val="ru-RU" w:eastAsia="ru-RU"/>
        </w:rPr>
      </w:pPr>
    </w:p>
    <w:p w:rsidR="00B151FC" w:rsidRPr="00507725" w:rsidRDefault="00B151FC" w:rsidP="007A3965">
      <w:pPr>
        <w:widowControl/>
        <w:ind w:firstLine="720"/>
        <w:contextualSpacing/>
        <w:jc w:val="both"/>
        <w:rPr>
          <w:sz w:val="24"/>
          <w:szCs w:val="24"/>
          <w:lang w:val="ru-RU" w:eastAsia="ru-RU"/>
        </w:rPr>
      </w:pPr>
      <w:r w:rsidRPr="00507725">
        <w:rPr>
          <w:sz w:val="24"/>
          <w:szCs w:val="24"/>
          <w:lang w:val="ru-RU" w:eastAsia="ru-RU"/>
        </w:rPr>
        <w:t>В результате освоения данной дисциплины аспирант должен:</w:t>
      </w:r>
    </w:p>
    <w:p w:rsidR="00B151FC" w:rsidRPr="00507725" w:rsidRDefault="00B151FC" w:rsidP="007A3965">
      <w:pPr>
        <w:widowControl/>
        <w:ind w:firstLine="720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507725">
        <w:rPr>
          <w:b/>
          <w:i/>
          <w:sz w:val="24"/>
          <w:szCs w:val="24"/>
          <w:lang w:val="ru-RU" w:eastAsia="ru-RU"/>
        </w:rPr>
        <w:t>Знать:</w:t>
      </w:r>
    </w:p>
    <w:p w:rsidR="00B151FC" w:rsidRPr="00507725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507725">
        <w:rPr>
          <w:sz w:val="24"/>
          <w:szCs w:val="24"/>
          <w:lang w:val="ru-RU" w:eastAsia="ru-RU"/>
        </w:rPr>
        <w:t>этические нормы профессиональной деятельности;</w:t>
      </w:r>
    </w:p>
    <w:p w:rsidR="00B151FC" w:rsidRPr="00507725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507725">
        <w:rPr>
          <w:sz w:val="24"/>
          <w:szCs w:val="24"/>
          <w:lang w:val="ru-RU" w:eastAsia="ru-RU"/>
        </w:rPr>
        <w:t>научно-образовательные задачи;</w:t>
      </w:r>
    </w:p>
    <w:p w:rsidR="00B151FC" w:rsidRPr="00507725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507725">
        <w:rPr>
          <w:sz w:val="24"/>
          <w:szCs w:val="24"/>
          <w:lang w:val="ru-RU" w:eastAsia="ru-RU"/>
        </w:rPr>
        <w:t>образовательные технологии, методы и средства обучения;</w:t>
      </w:r>
    </w:p>
    <w:p w:rsidR="00B151FC" w:rsidRPr="00507725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507725">
        <w:rPr>
          <w:sz w:val="24"/>
          <w:szCs w:val="24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507725" w:rsidRDefault="00B151FC" w:rsidP="007A3965">
      <w:pPr>
        <w:widowControl/>
        <w:ind w:firstLine="720"/>
        <w:contextualSpacing/>
        <w:jc w:val="both"/>
        <w:rPr>
          <w:sz w:val="24"/>
          <w:szCs w:val="24"/>
          <w:lang w:val="ru-RU" w:eastAsia="ru-RU"/>
        </w:rPr>
      </w:pPr>
      <w:r w:rsidRPr="00507725">
        <w:rPr>
          <w:b/>
          <w:i/>
          <w:sz w:val="24"/>
          <w:szCs w:val="24"/>
          <w:lang w:val="ru-RU" w:eastAsia="ru-RU"/>
        </w:rPr>
        <w:t>Уметь:</w:t>
      </w:r>
      <w:r w:rsidRPr="00507725">
        <w:rPr>
          <w:sz w:val="24"/>
          <w:szCs w:val="24"/>
          <w:lang w:val="ru-RU" w:eastAsia="ru-RU"/>
        </w:rPr>
        <w:t xml:space="preserve"> </w:t>
      </w:r>
    </w:p>
    <w:p w:rsidR="00B151FC" w:rsidRPr="00507725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507725">
        <w:rPr>
          <w:sz w:val="24"/>
          <w:szCs w:val="24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:rsidR="00B151FC" w:rsidRPr="00507725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507725">
        <w:rPr>
          <w:sz w:val="24"/>
          <w:szCs w:val="24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507725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507725">
        <w:rPr>
          <w:sz w:val="24"/>
          <w:szCs w:val="24"/>
          <w:lang w:val="ru-RU" w:eastAsia="ru-RU"/>
        </w:rPr>
        <w:t>уметь использовать образовательные технологии, методы и средства обучения;</w:t>
      </w:r>
    </w:p>
    <w:p w:rsidR="007A3965" w:rsidRPr="00507725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507725">
        <w:rPr>
          <w:sz w:val="24"/>
          <w:szCs w:val="24"/>
          <w:lang w:val="ru-RU" w:eastAsia="ru-RU"/>
        </w:rPr>
        <w:t xml:space="preserve">уметь управлять научно-образовательными системами;  </w:t>
      </w:r>
    </w:p>
    <w:p w:rsidR="007A3965" w:rsidRPr="00507725" w:rsidRDefault="007A3965" w:rsidP="007A3965">
      <w:pPr>
        <w:widowControl/>
        <w:tabs>
          <w:tab w:val="left" w:pos="567"/>
          <w:tab w:val="left" w:pos="851"/>
        </w:tabs>
        <w:ind w:firstLine="720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507725">
        <w:rPr>
          <w:b/>
          <w:i/>
          <w:sz w:val="24"/>
          <w:szCs w:val="24"/>
          <w:lang w:val="ru-RU" w:eastAsia="ru-RU"/>
        </w:rPr>
        <w:lastRenderedPageBreak/>
        <w:t>Иметь навыки:</w:t>
      </w:r>
    </w:p>
    <w:p w:rsidR="00B151FC" w:rsidRPr="00507725" w:rsidRDefault="00B151FC" w:rsidP="007A3965">
      <w:pPr>
        <w:pStyle w:val="a4"/>
        <w:widowControl/>
        <w:numPr>
          <w:ilvl w:val="0"/>
          <w:numId w:val="1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507725">
        <w:rPr>
          <w:sz w:val="24"/>
          <w:szCs w:val="24"/>
          <w:lang w:val="ru-RU" w:eastAsia="ru-RU"/>
        </w:rPr>
        <w:t>реализации на практике умения организации научно-исследовательских коллективов;</w:t>
      </w:r>
    </w:p>
    <w:p w:rsidR="00B151FC" w:rsidRPr="00507725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507725">
        <w:rPr>
          <w:sz w:val="24"/>
          <w:szCs w:val="24"/>
          <w:lang w:val="ru-RU" w:eastAsia="ru-RU"/>
        </w:rPr>
        <w:t>осуществления научно-образовательного процесса и оценивания его результаты;</w:t>
      </w:r>
    </w:p>
    <w:p w:rsidR="00B151FC" w:rsidRPr="00507725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507725">
        <w:rPr>
          <w:sz w:val="24"/>
          <w:szCs w:val="24"/>
          <w:lang w:val="ru-RU" w:eastAsia="ru-RU"/>
        </w:rPr>
        <w:t xml:space="preserve"> использования образовательных технологий, методов и средств обучения;</w:t>
      </w:r>
    </w:p>
    <w:p w:rsidR="00336C50" w:rsidRPr="00507725" w:rsidRDefault="00B151FC" w:rsidP="007A3965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20"/>
        <w:contextualSpacing/>
        <w:jc w:val="both"/>
        <w:rPr>
          <w:sz w:val="24"/>
          <w:szCs w:val="24"/>
          <w:lang w:val="ru-RU" w:eastAsia="ru-RU"/>
        </w:rPr>
      </w:pPr>
      <w:r w:rsidRPr="00507725">
        <w:rPr>
          <w:sz w:val="24"/>
          <w:szCs w:val="24"/>
          <w:lang w:val="ru-RU" w:eastAsia="ru-RU"/>
        </w:rPr>
        <w:t xml:space="preserve"> управления научно-образовательными системами</w:t>
      </w:r>
    </w:p>
    <w:p w:rsidR="007F2FAD" w:rsidRPr="00507725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Pr="00507725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4. Структура и содержание дисциплины</w:t>
      </w:r>
    </w:p>
    <w:p w:rsidR="00336C50" w:rsidRPr="00507725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507725" w:rsidTr="00336C50">
        <w:tc>
          <w:tcPr>
            <w:tcW w:w="769" w:type="dxa"/>
            <w:shd w:val="clear" w:color="auto" w:fill="auto"/>
          </w:tcPr>
          <w:p w:rsidR="00336C50" w:rsidRPr="00507725" w:rsidRDefault="00336C50" w:rsidP="00C10F8C">
            <w:pPr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Код занятия</w:t>
            </w:r>
          </w:p>
        </w:tc>
        <w:tc>
          <w:tcPr>
            <w:tcW w:w="4127" w:type="dxa"/>
            <w:shd w:val="clear" w:color="auto" w:fill="auto"/>
          </w:tcPr>
          <w:p w:rsidR="00336C50" w:rsidRPr="00507725" w:rsidRDefault="00336C50" w:rsidP="00C10F8C">
            <w:pPr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Курс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Час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507725" w:rsidRDefault="00336C50" w:rsidP="00B151F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Компетенции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Литература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Инт..</w:t>
            </w:r>
          </w:p>
          <w:p w:rsidR="00336C50" w:rsidRPr="00507725" w:rsidRDefault="00336C50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фор.</w:t>
            </w:r>
          </w:p>
        </w:tc>
      </w:tr>
      <w:tr w:rsidR="00336C50" w:rsidRPr="0013611F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507725" w:rsidRDefault="00336C50" w:rsidP="00B151F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07725">
              <w:rPr>
                <w:b/>
                <w:sz w:val="24"/>
                <w:szCs w:val="24"/>
                <w:lang w:val="ru-RU"/>
              </w:rPr>
              <w:t xml:space="preserve">Раздел 1.   </w:t>
            </w:r>
            <w:r w:rsidR="00B151FC" w:rsidRPr="00507725">
              <w:rPr>
                <w:b/>
                <w:sz w:val="24"/>
                <w:szCs w:val="24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507725" w:rsidTr="00336C50">
        <w:tc>
          <w:tcPr>
            <w:tcW w:w="769" w:type="dxa"/>
            <w:shd w:val="clear" w:color="auto" w:fill="auto"/>
          </w:tcPr>
          <w:p w:rsidR="00336C50" w:rsidRPr="00507725" w:rsidRDefault="00336C50" w:rsidP="00C10F8C">
            <w:pPr>
              <w:rPr>
                <w:i/>
                <w:sz w:val="24"/>
                <w:szCs w:val="24"/>
              </w:rPr>
            </w:pPr>
            <w:r w:rsidRPr="00507725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507725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507725">
              <w:rPr>
                <w:i/>
                <w:sz w:val="24"/>
                <w:szCs w:val="24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507725" w:rsidRDefault="001A24AB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507725">
              <w:rPr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507725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507725" w:rsidTr="00336C50">
        <w:tc>
          <w:tcPr>
            <w:tcW w:w="769" w:type="dxa"/>
            <w:shd w:val="clear" w:color="auto" w:fill="auto"/>
          </w:tcPr>
          <w:p w:rsidR="00C10F8C" w:rsidRPr="00507725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507725" w:rsidRDefault="00B151FC" w:rsidP="00C10F8C">
            <w:pPr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507725">
              <w:rPr>
                <w:i/>
                <w:sz w:val="24"/>
                <w:szCs w:val="24"/>
                <w:lang w:val="ru-RU"/>
              </w:rPr>
              <w:t>/</w:t>
            </w:r>
            <w:r w:rsidR="00C10F8C" w:rsidRPr="00507725">
              <w:rPr>
                <w:sz w:val="24"/>
                <w:szCs w:val="24"/>
                <w:lang w:val="ru-RU"/>
              </w:rPr>
              <w:t>Лек</w:t>
            </w:r>
            <w:r w:rsidR="00C10F8C" w:rsidRPr="00507725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507725" w:rsidRDefault="00C10F8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507725" w:rsidRDefault="001A24AB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507725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507725" w:rsidRDefault="00C10F8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507725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507725" w:rsidTr="009B41D8">
        <w:tc>
          <w:tcPr>
            <w:tcW w:w="769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Pr="00507725">
              <w:rPr>
                <w:i/>
                <w:sz w:val="24"/>
                <w:szCs w:val="24"/>
                <w:lang w:val="ru-RU"/>
              </w:rPr>
              <w:t>/</w:t>
            </w:r>
            <w:r w:rsidRPr="00507725">
              <w:rPr>
                <w:sz w:val="24"/>
                <w:szCs w:val="24"/>
                <w:lang w:val="ru-RU"/>
              </w:rPr>
              <w:t>Пр</w:t>
            </w:r>
            <w:r w:rsidRPr="00507725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507725" w:rsidRDefault="001A24AB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507725" w:rsidRDefault="00B151FC" w:rsidP="00B151F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507725" w:rsidTr="009B41D8">
        <w:tc>
          <w:tcPr>
            <w:tcW w:w="769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507725" w:rsidRDefault="00B151FC" w:rsidP="00B151FC">
            <w:pPr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Понятие управления научно-образовательными системами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507725" w:rsidRDefault="00B151FC" w:rsidP="00B151F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507725" w:rsidTr="00336C50">
        <w:tc>
          <w:tcPr>
            <w:tcW w:w="769" w:type="dxa"/>
            <w:shd w:val="clear" w:color="auto" w:fill="auto"/>
          </w:tcPr>
          <w:p w:rsidR="00336C50" w:rsidRPr="00507725" w:rsidRDefault="00336C50" w:rsidP="00C10F8C">
            <w:pPr>
              <w:rPr>
                <w:i/>
                <w:sz w:val="24"/>
                <w:szCs w:val="24"/>
              </w:rPr>
            </w:pPr>
            <w:r w:rsidRPr="00507725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507725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507725">
              <w:rPr>
                <w:i/>
                <w:sz w:val="24"/>
                <w:szCs w:val="24"/>
                <w:lang w:val="ru-RU"/>
              </w:rPr>
              <w:t>Научно-образовательные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507725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507725">
              <w:rPr>
                <w:i/>
                <w:sz w:val="24"/>
                <w:szCs w:val="24"/>
              </w:rPr>
              <w:t>1</w:t>
            </w:r>
            <w:r w:rsidR="001A24AB" w:rsidRPr="00507725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507725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507725" w:rsidTr="00336C50">
        <w:tc>
          <w:tcPr>
            <w:tcW w:w="769" w:type="dxa"/>
            <w:shd w:val="clear" w:color="auto" w:fill="auto"/>
          </w:tcPr>
          <w:p w:rsidR="00C10F8C" w:rsidRPr="00507725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507725" w:rsidRDefault="00B151FC" w:rsidP="00C10F8C">
            <w:pPr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 xml:space="preserve">Научно-образовательные системы как объект управления </w:t>
            </w:r>
            <w:r w:rsidR="00C10F8C" w:rsidRPr="00507725"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507725" w:rsidRDefault="00C10F8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507725" w:rsidRDefault="001A24AB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507725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507725" w:rsidRDefault="00C10F8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507725" w:rsidRDefault="00C10F8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</w:tr>
      <w:tr w:rsidR="00B151FC" w:rsidRPr="00507725" w:rsidTr="00B97916">
        <w:tc>
          <w:tcPr>
            <w:tcW w:w="769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507725" w:rsidRDefault="00B151FC" w:rsidP="00B151F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507725" w:rsidTr="00B97916">
        <w:tc>
          <w:tcPr>
            <w:tcW w:w="769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507725" w:rsidRDefault="00B151FC" w:rsidP="00B151F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1</w:t>
            </w:r>
          </w:p>
        </w:tc>
      </w:tr>
      <w:tr w:rsidR="00336C50" w:rsidRPr="00507725" w:rsidTr="00336C50">
        <w:tc>
          <w:tcPr>
            <w:tcW w:w="769" w:type="dxa"/>
            <w:shd w:val="clear" w:color="auto" w:fill="auto"/>
          </w:tcPr>
          <w:p w:rsidR="00336C50" w:rsidRPr="00507725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507725">
              <w:rPr>
                <w:i/>
                <w:sz w:val="24"/>
                <w:szCs w:val="24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507725" w:rsidRDefault="00336C50" w:rsidP="00B151FC">
            <w:pPr>
              <w:rPr>
                <w:i/>
                <w:sz w:val="24"/>
                <w:szCs w:val="24"/>
                <w:lang w:val="ru-RU"/>
              </w:rPr>
            </w:pPr>
            <w:r w:rsidRPr="00507725">
              <w:rPr>
                <w:i/>
                <w:sz w:val="24"/>
                <w:szCs w:val="24"/>
                <w:lang w:val="ru-RU"/>
              </w:rPr>
              <w:t xml:space="preserve">Методы </w:t>
            </w:r>
            <w:r w:rsidR="00B151FC" w:rsidRPr="00507725">
              <w:rPr>
                <w:i/>
                <w:sz w:val="24"/>
                <w:szCs w:val="24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507725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507725">
              <w:rPr>
                <w:i/>
                <w:sz w:val="24"/>
                <w:szCs w:val="24"/>
                <w:lang w:val="ru-RU"/>
              </w:rPr>
              <w:t>1</w:t>
            </w:r>
            <w:r w:rsidR="001A24AB" w:rsidRPr="00507725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507725" w:rsidRDefault="00336C50" w:rsidP="00B151F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</w:tr>
      <w:tr w:rsidR="00C10F8C" w:rsidRPr="00507725" w:rsidTr="00336C50">
        <w:tc>
          <w:tcPr>
            <w:tcW w:w="769" w:type="dxa"/>
            <w:shd w:val="clear" w:color="auto" w:fill="auto"/>
          </w:tcPr>
          <w:p w:rsidR="00C10F8C" w:rsidRPr="00507725" w:rsidRDefault="00C10F8C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507725" w:rsidRDefault="00B151FC" w:rsidP="00C10F8C">
            <w:pPr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  <w:lang w:val="ru-RU"/>
              </w:rPr>
              <w:t>Методы управления</w:t>
            </w:r>
            <w:r w:rsidR="00C10F8C" w:rsidRPr="00507725">
              <w:rPr>
                <w:sz w:val="24"/>
                <w:szCs w:val="24"/>
              </w:rPr>
              <w:t xml:space="preserve">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507725" w:rsidRDefault="00C10F8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507725" w:rsidRDefault="00C10F8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507725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507725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</w:rPr>
              <w:t>Л. 2.</w:t>
            </w:r>
            <w:r w:rsidRPr="00507725">
              <w:rPr>
                <w:sz w:val="24"/>
                <w:szCs w:val="24"/>
                <w:lang w:val="ru-RU"/>
              </w:rPr>
              <w:t>1</w:t>
            </w:r>
            <w:r w:rsidRPr="00507725">
              <w:rPr>
                <w:sz w:val="24"/>
                <w:szCs w:val="24"/>
              </w:rPr>
              <w:t>, 2.</w:t>
            </w:r>
            <w:r w:rsidRPr="00507725">
              <w:rPr>
                <w:sz w:val="24"/>
                <w:szCs w:val="24"/>
                <w:lang w:val="ru-RU"/>
              </w:rPr>
              <w:t>2</w:t>
            </w:r>
            <w:r w:rsidRPr="00507725">
              <w:rPr>
                <w:sz w:val="24"/>
                <w:szCs w:val="24"/>
              </w:rPr>
              <w:t>, 2.</w:t>
            </w:r>
            <w:r w:rsidRPr="00507725">
              <w:rPr>
                <w:sz w:val="24"/>
                <w:szCs w:val="24"/>
                <w:lang w:val="ru-RU"/>
              </w:rPr>
              <w:t>3</w:t>
            </w:r>
            <w:r w:rsidRPr="00507725">
              <w:rPr>
                <w:sz w:val="24"/>
                <w:szCs w:val="24"/>
              </w:rPr>
              <w:t>, 2.</w:t>
            </w:r>
            <w:r w:rsidRPr="0050772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507725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507725" w:rsidTr="00CC40FC">
        <w:tc>
          <w:tcPr>
            <w:tcW w:w="769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  <w:lang w:val="ru-RU"/>
              </w:rPr>
              <w:t xml:space="preserve">Методы управления </w:t>
            </w:r>
            <w:r w:rsidRPr="00507725">
              <w:rPr>
                <w:sz w:val="24"/>
                <w:szCs w:val="24"/>
              </w:rPr>
              <w:t>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507725" w:rsidRDefault="00B151FC" w:rsidP="00B151F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</w:rPr>
              <w:t>Л. 2.</w:t>
            </w:r>
            <w:r w:rsidRPr="00507725">
              <w:rPr>
                <w:sz w:val="24"/>
                <w:szCs w:val="24"/>
                <w:lang w:val="ru-RU"/>
              </w:rPr>
              <w:t>1</w:t>
            </w:r>
            <w:r w:rsidRPr="00507725">
              <w:rPr>
                <w:sz w:val="24"/>
                <w:szCs w:val="24"/>
              </w:rPr>
              <w:t>, 2.</w:t>
            </w:r>
            <w:r w:rsidRPr="00507725">
              <w:rPr>
                <w:sz w:val="24"/>
                <w:szCs w:val="24"/>
                <w:lang w:val="ru-RU"/>
              </w:rPr>
              <w:t>2</w:t>
            </w:r>
            <w:r w:rsidRPr="00507725">
              <w:rPr>
                <w:sz w:val="24"/>
                <w:szCs w:val="24"/>
              </w:rPr>
              <w:t>, 2.</w:t>
            </w:r>
            <w:r w:rsidRPr="00507725">
              <w:rPr>
                <w:sz w:val="24"/>
                <w:szCs w:val="24"/>
                <w:lang w:val="ru-RU"/>
              </w:rPr>
              <w:t>3</w:t>
            </w:r>
            <w:r w:rsidRPr="00507725">
              <w:rPr>
                <w:sz w:val="24"/>
                <w:szCs w:val="24"/>
              </w:rPr>
              <w:t>, 2.</w:t>
            </w:r>
            <w:r w:rsidRPr="0050772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</w:tr>
      <w:tr w:rsidR="00B151FC" w:rsidRPr="00507725" w:rsidTr="00CC40FC">
        <w:tc>
          <w:tcPr>
            <w:tcW w:w="769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Методы управления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507725" w:rsidRDefault="00B151FC" w:rsidP="00B151F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</w:rPr>
              <w:t>Л. 2.</w:t>
            </w:r>
            <w:r w:rsidRPr="00507725">
              <w:rPr>
                <w:sz w:val="24"/>
                <w:szCs w:val="24"/>
                <w:lang w:val="ru-RU"/>
              </w:rPr>
              <w:t>1</w:t>
            </w:r>
            <w:r w:rsidRPr="00507725">
              <w:rPr>
                <w:sz w:val="24"/>
                <w:szCs w:val="24"/>
              </w:rPr>
              <w:t>, 2.</w:t>
            </w:r>
            <w:r w:rsidRPr="00507725">
              <w:rPr>
                <w:sz w:val="24"/>
                <w:szCs w:val="24"/>
                <w:lang w:val="ru-RU"/>
              </w:rPr>
              <w:t>2</w:t>
            </w:r>
            <w:r w:rsidRPr="00507725">
              <w:rPr>
                <w:sz w:val="24"/>
                <w:szCs w:val="24"/>
              </w:rPr>
              <w:t>, 2.</w:t>
            </w:r>
            <w:r w:rsidRPr="00507725">
              <w:rPr>
                <w:sz w:val="24"/>
                <w:szCs w:val="24"/>
                <w:lang w:val="ru-RU"/>
              </w:rPr>
              <w:t>3</w:t>
            </w:r>
            <w:r w:rsidRPr="00507725">
              <w:rPr>
                <w:sz w:val="24"/>
                <w:szCs w:val="24"/>
              </w:rPr>
              <w:t>, 2.</w:t>
            </w:r>
            <w:r w:rsidRPr="0050772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13611F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507725" w:rsidRDefault="00336C50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b/>
                <w:sz w:val="24"/>
                <w:szCs w:val="24"/>
                <w:lang w:val="ru-RU"/>
              </w:rPr>
              <w:t xml:space="preserve">Раздел 2. </w:t>
            </w:r>
            <w:r w:rsidR="00B151FC" w:rsidRPr="00507725">
              <w:rPr>
                <w:b/>
                <w:sz w:val="24"/>
                <w:szCs w:val="24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507725" w:rsidTr="00336C50">
        <w:tc>
          <w:tcPr>
            <w:tcW w:w="769" w:type="dxa"/>
            <w:shd w:val="clear" w:color="auto" w:fill="auto"/>
          </w:tcPr>
          <w:p w:rsidR="00336C50" w:rsidRPr="00507725" w:rsidRDefault="00336C50" w:rsidP="00C10F8C">
            <w:pPr>
              <w:rPr>
                <w:i/>
                <w:sz w:val="24"/>
                <w:szCs w:val="24"/>
              </w:rPr>
            </w:pPr>
            <w:r w:rsidRPr="00507725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Pr="00507725" w:rsidRDefault="00B151FC" w:rsidP="00B151FC">
            <w:pPr>
              <w:ind w:firstLine="709"/>
              <w:jc w:val="both"/>
              <w:rPr>
                <w:i/>
                <w:sz w:val="24"/>
                <w:szCs w:val="24"/>
              </w:rPr>
            </w:pPr>
            <w:r w:rsidRPr="00507725">
              <w:rPr>
                <w:i/>
                <w:sz w:val="24"/>
                <w:szCs w:val="24"/>
              </w:rPr>
              <w:t xml:space="preserve">Структура научно-образовательной системы. </w:t>
            </w:r>
          </w:p>
          <w:p w:rsidR="00336C50" w:rsidRPr="00507725" w:rsidRDefault="00336C50" w:rsidP="00C10F8C">
            <w:pPr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507725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507725">
              <w:rPr>
                <w:i/>
                <w:sz w:val="24"/>
                <w:szCs w:val="24"/>
              </w:rPr>
              <w:t>1</w:t>
            </w:r>
            <w:r w:rsidR="001A24AB" w:rsidRPr="00507725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507725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507725" w:rsidTr="00336C50">
        <w:tc>
          <w:tcPr>
            <w:tcW w:w="769" w:type="dxa"/>
            <w:shd w:val="clear" w:color="auto" w:fill="auto"/>
          </w:tcPr>
          <w:p w:rsidR="00C10F8C" w:rsidRPr="00507725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507725" w:rsidRDefault="00B151FC" w:rsidP="00C10F8C">
            <w:pPr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 xml:space="preserve">Структура научно-образовательной системы. </w:t>
            </w:r>
            <w:r w:rsidR="00C10F8C" w:rsidRPr="00507725"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507725" w:rsidRDefault="00C10F8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507725" w:rsidRDefault="00C10F8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507725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507725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507725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507725" w:rsidTr="00AB6F2E">
        <w:tc>
          <w:tcPr>
            <w:tcW w:w="769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Структура научно-образовательной системы.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507725" w:rsidRDefault="00B151FC" w:rsidP="00B151F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507725" w:rsidTr="00AB6F2E">
        <w:tc>
          <w:tcPr>
            <w:tcW w:w="769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 xml:space="preserve">Структура научно-образовательной </w:t>
            </w:r>
            <w:r w:rsidRPr="00507725">
              <w:rPr>
                <w:sz w:val="24"/>
                <w:szCs w:val="24"/>
                <w:lang w:val="ru-RU"/>
              </w:rPr>
              <w:lastRenderedPageBreak/>
              <w:t>системы. 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507725" w:rsidRDefault="00B151FC" w:rsidP="001A24AB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</w:rPr>
              <w:t>1</w:t>
            </w:r>
            <w:r w:rsidR="001A24AB" w:rsidRPr="0050772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507725" w:rsidRDefault="00B151FC" w:rsidP="00B151F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  <w:lang w:val="ru-RU"/>
              </w:rPr>
              <w:t>УК-3, ОПК-</w:t>
            </w:r>
            <w:r w:rsidRPr="00507725">
              <w:rPr>
                <w:sz w:val="24"/>
                <w:szCs w:val="24"/>
                <w:lang w:val="ru-RU"/>
              </w:rPr>
              <w:lastRenderedPageBreak/>
              <w:t>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lastRenderedPageBreak/>
              <w:t xml:space="preserve">Л. 1.3, </w:t>
            </w:r>
            <w:r w:rsidRPr="00507725">
              <w:rPr>
                <w:sz w:val="24"/>
                <w:szCs w:val="24"/>
                <w:lang w:val="ru-RU"/>
              </w:rPr>
              <w:lastRenderedPageBreak/>
              <w:t>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507725" w:rsidTr="00336C50">
        <w:tc>
          <w:tcPr>
            <w:tcW w:w="769" w:type="dxa"/>
            <w:shd w:val="clear" w:color="auto" w:fill="auto"/>
          </w:tcPr>
          <w:p w:rsidR="00336C50" w:rsidRPr="00507725" w:rsidRDefault="00336C50" w:rsidP="00C10F8C">
            <w:pPr>
              <w:rPr>
                <w:i/>
                <w:sz w:val="24"/>
                <w:szCs w:val="24"/>
              </w:rPr>
            </w:pPr>
            <w:r w:rsidRPr="00507725">
              <w:rPr>
                <w:i/>
                <w:sz w:val="24"/>
                <w:szCs w:val="24"/>
              </w:rPr>
              <w:lastRenderedPageBreak/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507725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507725">
              <w:rPr>
                <w:i/>
                <w:sz w:val="24"/>
                <w:szCs w:val="24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507725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507725">
              <w:rPr>
                <w:i/>
                <w:sz w:val="24"/>
                <w:szCs w:val="24"/>
              </w:rPr>
              <w:t>1</w:t>
            </w:r>
            <w:r w:rsidR="001A24AB" w:rsidRPr="00507725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507725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507725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B151FC" w:rsidRPr="00507725" w:rsidTr="003C3302">
        <w:tc>
          <w:tcPr>
            <w:tcW w:w="769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Управленческая культура 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507725" w:rsidRDefault="00B151FC" w:rsidP="00B151F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507725" w:rsidTr="003C3302">
        <w:tc>
          <w:tcPr>
            <w:tcW w:w="769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Управленческая культура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507725" w:rsidRDefault="00B151FC" w:rsidP="00B151F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507725" w:rsidTr="003C3302">
        <w:tc>
          <w:tcPr>
            <w:tcW w:w="769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507725" w:rsidRDefault="00B151FC" w:rsidP="00C10F8C">
            <w:pPr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Управленческая культура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507725" w:rsidRDefault="00B151FC" w:rsidP="001A24AB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</w:rPr>
              <w:t>1</w:t>
            </w:r>
            <w:r w:rsidR="001A24AB" w:rsidRPr="0050772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507725" w:rsidRDefault="00B151FC" w:rsidP="00B151FC">
            <w:pPr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507725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C6B9B" w:rsidRPr="00507725" w:rsidTr="003C3302">
        <w:tc>
          <w:tcPr>
            <w:tcW w:w="769" w:type="dxa"/>
            <w:shd w:val="clear" w:color="auto" w:fill="auto"/>
          </w:tcPr>
          <w:p w:rsidR="00BC6B9B" w:rsidRPr="00507725" w:rsidRDefault="00BC6B9B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C6B9B" w:rsidRPr="00BC6B9B" w:rsidRDefault="00BC6B9B" w:rsidP="00C10F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C6B9B" w:rsidRPr="00507725" w:rsidRDefault="00BC6B9B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BC6B9B" w:rsidRPr="00BC6B9B" w:rsidRDefault="00BC6B9B" w:rsidP="001A24A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BC6B9B" w:rsidRPr="00507725" w:rsidRDefault="00BC6B9B" w:rsidP="00B151F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C6B9B" w:rsidRPr="00507725" w:rsidRDefault="00BC6B9B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BC6B9B" w:rsidRPr="00507725" w:rsidRDefault="00BC6B9B" w:rsidP="00C10F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B465A" w:rsidRPr="00507725" w:rsidRDefault="006B465A" w:rsidP="006B465A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:rsidR="00EC61A6" w:rsidRPr="00507725" w:rsidRDefault="00EC61A6" w:rsidP="006B465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125B9" w:rsidRPr="00507725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 xml:space="preserve">5. </w:t>
      </w:r>
      <w:r w:rsidR="00590A54" w:rsidRPr="00507725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507725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507725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507725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6. Фонд оценочных средств</w:t>
      </w:r>
    </w:p>
    <w:p w:rsidR="00590A54" w:rsidRPr="00507725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507725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 xml:space="preserve">Контрольные вопросы к </w:t>
      </w:r>
      <w:r w:rsidRPr="00507725">
        <w:rPr>
          <w:i/>
          <w:sz w:val="24"/>
          <w:szCs w:val="24"/>
          <w:lang w:val="ru-RU"/>
        </w:rPr>
        <w:t>зачету:</w:t>
      </w:r>
      <w:r w:rsidRPr="00507725">
        <w:rPr>
          <w:sz w:val="24"/>
          <w:szCs w:val="24"/>
          <w:lang w:val="ru-RU"/>
        </w:rPr>
        <w:t xml:space="preserve"> </w:t>
      </w:r>
    </w:p>
    <w:p w:rsidR="007C0149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Управление.</w:t>
      </w:r>
    </w:p>
    <w:p w:rsidR="007C0149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Подходы к управлению.</w:t>
      </w:r>
    </w:p>
    <w:p w:rsidR="007C0149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Функции управления.</w:t>
      </w:r>
    </w:p>
    <w:p w:rsidR="007C0149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Научно-образовательные системы.</w:t>
      </w:r>
    </w:p>
    <w:p w:rsidR="007C0149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 xml:space="preserve">Виды научно-образовательных систем. </w:t>
      </w:r>
    </w:p>
    <w:p w:rsidR="007C0149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Аспирантура как научно-образовательная система.</w:t>
      </w:r>
    </w:p>
    <w:p w:rsidR="007C0149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:rsidR="007C0149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:rsidR="007C0149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Общая характеристика методов управления.</w:t>
      </w:r>
    </w:p>
    <w:p w:rsidR="007C0149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Классификация методов управления.</w:t>
      </w:r>
    </w:p>
    <w:p w:rsidR="007C0149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:rsidR="007C0149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Организационное и кадровое обеспечение.</w:t>
      </w:r>
    </w:p>
    <w:p w:rsidR="007C0149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Управленческая культура руководителя.</w:t>
      </w:r>
    </w:p>
    <w:p w:rsidR="007C0149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Стили руководства.</w:t>
      </w:r>
    </w:p>
    <w:p w:rsidR="007C0149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Управление научным коллективом.</w:t>
      </w:r>
    </w:p>
    <w:p w:rsidR="00EC61A6" w:rsidRPr="00507725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Научный коллектив как объест управления.</w:t>
      </w:r>
    </w:p>
    <w:p w:rsidR="007C0149" w:rsidRPr="00507725" w:rsidRDefault="007C0149" w:rsidP="007C01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507725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6.2. Фонд оценочных средств</w:t>
      </w:r>
    </w:p>
    <w:p w:rsidR="00590A5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 xml:space="preserve">Фонд оценочных средств по дисциплине представлен в Приложении </w:t>
      </w:r>
      <w:r w:rsidR="00FD181E" w:rsidRPr="00507725">
        <w:rPr>
          <w:sz w:val="24"/>
          <w:szCs w:val="24"/>
          <w:lang w:val="ru-RU"/>
        </w:rPr>
        <w:t>1</w:t>
      </w:r>
      <w:r w:rsidRPr="00507725">
        <w:rPr>
          <w:sz w:val="24"/>
          <w:szCs w:val="24"/>
          <w:lang w:val="ru-RU"/>
        </w:rPr>
        <w:t xml:space="preserve"> </w:t>
      </w:r>
    </w:p>
    <w:p w:rsidR="009F2377" w:rsidRPr="00507725" w:rsidRDefault="009F2377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507725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507725" w:rsidRDefault="00F14286" w:rsidP="00F1428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 компонентов, круглый стол, разработка структурных компонентов.</w:t>
      </w:r>
    </w:p>
    <w:p w:rsidR="00590A54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480798" w:rsidRPr="00507725" w:rsidRDefault="00480798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507725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507725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7.1. Рекомендуемая литература</w:t>
      </w:r>
    </w:p>
    <w:p w:rsidR="00590A54" w:rsidRPr="00507725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7.1.1. Основная литература</w:t>
      </w:r>
    </w:p>
    <w:p w:rsidR="006A0B79" w:rsidRPr="00507725" w:rsidRDefault="006A0B79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CE6A11" w:rsidRPr="003A27F1" w:rsidTr="002F6291">
        <w:trPr>
          <w:trHeight w:hRule="exact" w:val="533"/>
        </w:trPr>
        <w:tc>
          <w:tcPr>
            <w:tcW w:w="711" w:type="dxa"/>
          </w:tcPr>
          <w:p w:rsidR="00CE6A11" w:rsidRPr="003A27F1" w:rsidRDefault="00CE6A11" w:rsidP="002F629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CE6A11" w:rsidRPr="003A27F1" w:rsidRDefault="00CE6A11" w:rsidP="002F6291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CE6A11" w:rsidRPr="003A27F1" w:rsidRDefault="00CE6A11" w:rsidP="002F6291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CE6A11" w:rsidRPr="003A27F1" w:rsidRDefault="00CE6A11" w:rsidP="002F6291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CE6A11" w:rsidRPr="0013611F" w:rsidTr="002F6291">
        <w:trPr>
          <w:trHeight w:hRule="exact" w:val="992"/>
        </w:trPr>
        <w:tc>
          <w:tcPr>
            <w:tcW w:w="711" w:type="dxa"/>
          </w:tcPr>
          <w:p w:rsidR="00CE6A11" w:rsidRPr="003A27F1" w:rsidRDefault="00CE6A11" w:rsidP="002F6291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</w:tcPr>
          <w:p w:rsidR="00CE6A11" w:rsidRPr="003A27F1" w:rsidRDefault="00CE6A11" w:rsidP="002F6291">
            <w:pPr>
              <w:spacing w:line="231" w:lineRule="exact"/>
              <w:ind w:left="17"/>
              <w:rPr>
                <w:sz w:val="24"/>
                <w:szCs w:val="24"/>
              </w:rPr>
            </w:pPr>
            <w:r w:rsidRPr="352BD3AD">
              <w:rPr>
                <w:sz w:val="24"/>
                <w:szCs w:val="24"/>
              </w:rPr>
              <w:t>Багадирова, С.К.</w:t>
            </w:r>
          </w:p>
          <w:p w:rsidR="00CE6A11" w:rsidRPr="003A27F1" w:rsidRDefault="00CE6A11" w:rsidP="002F6291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E6A11" w:rsidRPr="003A27F1" w:rsidRDefault="00CE6A11" w:rsidP="002F6291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CE6A11" w:rsidRPr="003A27F1" w:rsidRDefault="00CE6A11" w:rsidP="002F6291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E6A11" w:rsidRPr="003A27F1" w:rsidRDefault="00CE6A11" w:rsidP="002F6291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Москва; Берлин: Директ-Медиа, 2016. - 129 с.</w:t>
            </w:r>
          </w:p>
          <w:p w:rsidR="00CE6A11" w:rsidRPr="003A27F1" w:rsidRDefault="00CE6A11" w:rsidP="002F6291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CE6A11" w:rsidRPr="0013611F" w:rsidTr="002F6291">
        <w:trPr>
          <w:trHeight w:hRule="exact" w:val="1258"/>
        </w:trPr>
        <w:tc>
          <w:tcPr>
            <w:tcW w:w="711" w:type="dxa"/>
          </w:tcPr>
          <w:p w:rsidR="00CE6A11" w:rsidRPr="003A27F1" w:rsidRDefault="00CE6A11" w:rsidP="002F629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</w:tcPr>
          <w:p w:rsidR="00CE6A11" w:rsidRPr="003A27F1" w:rsidRDefault="00CE6A11" w:rsidP="002F6291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CE6A11" w:rsidRPr="003A27F1" w:rsidRDefault="00CE6A11" w:rsidP="002F6291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E6A11" w:rsidRPr="003A27F1" w:rsidRDefault="00CE6A11" w:rsidP="002F6291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CE6A11" w:rsidRPr="003A27F1" w:rsidRDefault="00CE6A11" w:rsidP="002F6291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E6A11" w:rsidRPr="003A27F1" w:rsidRDefault="00CE6A11" w:rsidP="002F6291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Кемерово: Кемеровский государственный институт культуры, 2016. - 136 с.: табл. - Билиогр.: с. 114-115 - ISBN 978-5-8154-0349-9</w:t>
            </w:r>
          </w:p>
        </w:tc>
      </w:tr>
      <w:tr w:rsidR="00CE6A11" w:rsidRPr="003A27F1" w:rsidTr="002F6291">
        <w:trPr>
          <w:trHeight w:hRule="exact" w:val="970"/>
        </w:trPr>
        <w:tc>
          <w:tcPr>
            <w:tcW w:w="711" w:type="dxa"/>
          </w:tcPr>
          <w:p w:rsidR="00CE6A11" w:rsidRPr="003A27F1" w:rsidRDefault="00CE6A11" w:rsidP="002F629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Л1.3</w:t>
            </w:r>
          </w:p>
        </w:tc>
        <w:tc>
          <w:tcPr>
            <w:tcW w:w="1885" w:type="dxa"/>
          </w:tcPr>
          <w:p w:rsidR="00CE6A11" w:rsidRPr="003A27F1" w:rsidRDefault="00CE6A11" w:rsidP="002F6291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Засобина, Г.А.</w:t>
            </w:r>
          </w:p>
          <w:p w:rsidR="00CE6A11" w:rsidRPr="003A27F1" w:rsidRDefault="00CE6A11" w:rsidP="002F6291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E6A11" w:rsidRPr="003A27F1" w:rsidRDefault="00CE6A11" w:rsidP="002F6291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CE6A11" w:rsidRPr="003A27F1" w:rsidRDefault="00CE6A11" w:rsidP="002F6291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E6A11" w:rsidRPr="003A27F1" w:rsidRDefault="00CE6A11" w:rsidP="002F6291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Directmedia, 2015 г. - 250 с.</w:t>
            </w:r>
          </w:p>
          <w:p w:rsidR="00CE6A11" w:rsidRPr="003A27F1" w:rsidRDefault="00CE6A11" w:rsidP="002F6291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590A54" w:rsidRPr="00507725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507725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7</w:t>
      </w:r>
      <w:r w:rsidR="00F14473" w:rsidRPr="00507725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CC62D8" w:rsidRPr="003A27F1" w:rsidTr="002F6291">
        <w:trPr>
          <w:trHeight w:hRule="exact" w:val="549"/>
        </w:trPr>
        <w:tc>
          <w:tcPr>
            <w:tcW w:w="711" w:type="dxa"/>
          </w:tcPr>
          <w:p w:rsidR="00CC62D8" w:rsidRPr="003A27F1" w:rsidRDefault="00CC62D8" w:rsidP="002F629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CC62D8" w:rsidRPr="003A27F1" w:rsidRDefault="00CC62D8" w:rsidP="002F6291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CC62D8" w:rsidRPr="003A27F1" w:rsidRDefault="00CC62D8" w:rsidP="002F629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CC62D8" w:rsidRPr="003A27F1" w:rsidRDefault="00CC62D8" w:rsidP="002F6291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CC62D8" w:rsidRPr="0013611F" w:rsidTr="002F6291">
        <w:trPr>
          <w:trHeight w:hRule="exact" w:val="1031"/>
        </w:trPr>
        <w:tc>
          <w:tcPr>
            <w:tcW w:w="711" w:type="dxa"/>
          </w:tcPr>
          <w:p w:rsidR="00CC62D8" w:rsidRPr="003A27F1" w:rsidRDefault="00CC62D8" w:rsidP="002F6291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Л2.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CC62D8" w:rsidRPr="003A27F1" w:rsidRDefault="00CC62D8" w:rsidP="002F6291">
            <w:pPr>
              <w:rPr>
                <w:sz w:val="24"/>
                <w:szCs w:val="24"/>
              </w:rPr>
            </w:pPr>
            <w:r w:rsidRPr="352BD3AD">
              <w:rPr>
                <w:sz w:val="24"/>
                <w:szCs w:val="24"/>
              </w:rPr>
              <w:t xml:space="preserve">Шипилина, Л.А.  </w:t>
            </w:r>
          </w:p>
          <w:p w:rsidR="00CC62D8" w:rsidRPr="003A27F1" w:rsidRDefault="00CC62D8" w:rsidP="002F62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CC62D8" w:rsidRPr="003A27F1" w:rsidRDefault="00CC62D8" w:rsidP="002F6291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CC62D8" w:rsidRPr="0023736D" w:rsidRDefault="00CC62D8" w:rsidP="002F6291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CC62D8" w:rsidRPr="0013611F" w:rsidTr="002F6291">
        <w:trPr>
          <w:trHeight w:hRule="exact" w:val="4013"/>
        </w:trPr>
        <w:tc>
          <w:tcPr>
            <w:tcW w:w="711" w:type="dxa"/>
          </w:tcPr>
          <w:p w:rsidR="00CC62D8" w:rsidRPr="003A27F1" w:rsidRDefault="00CC62D8" w:rsidP="002F6291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04" w:type="dxa"/>
          </w:tcPr>
          <w:p w:rsidR="00CC62D8" w:rsidRPr="003A27F1" w:rsidRDefault="00CC62D8" w:rsidP="002F629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:rsidR="00CC62D8" w:rsidRPr="003A27F1" w:rsidRDefault="00CC62D8" w:rsidP="002F6291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: учебно-методическое пособие </w:t>
            </w:r>
          </w:p>
        </w:tc>
        <w:tc>
          <w:tcPr>
            <w:tcW w:w="3828" w:type="dxa"/>
          </w:tcPr>
          <w:p w:rsidR="00CC62D8" w:rsidRPr="003A27F1" w:rsidRDefault="00CC62D8" w:rsidP="002F6291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САФУ, 2015. - 84 с. : ил. - Библиогр. в кн. ; - ISBN 978-5-261-01059-3 ; То же [Электронный ресурс]. - URL: http://biblioclub.ru/index.php?page=book&amp;id=43633</w:t>
            </w:r>
          </w:p>
        </w:tc>
      </w:tr>
    </w:tbl>
    <w:p w:rsidR="00F14473" w:rsidRPr="0012188E" w:rsidRDefault="00F14473" w:rsidP="00590A54">
      <w:pPr>
        <w:pStyle w:val="TableParagraph"/>
        <w:spacing w:line="276" w:lineRule="auto"/>
        <w:rPr>
          <w:b/>
          <w:color w:val="000000" w:themeColor="text1"/>
          <w:sz w:val="24"/>
          <w:szCs w:val="24"/>
          <w:lang w:val="ru-RU"/>
        </w:rPr>
      </w:pPr>
    </w:p>
    <w:p w:rsidR="00F14473" w:rsidRPr="00507725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7</w:t>
      </w:r>
      <w:r w:rsidR="00F14473" w:rsidRPr="00507725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57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1939"/>
        <w:gridCol w:w="4599"/>
        <w:gridCol w:w="2309"/>
      </w:tblGrid>
      <w:tr w:rsidR="002F5A92" w:rsidTr="002F5A92">
        <w:trPr>
          <w:trHeight w:hRule="exact" w:val="52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A92" w:rsidRDefault="002F5A9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A92" w:rsidRDefault="002F5A92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Авторы, составители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A92" w:rsidRDefault="002F5A92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Заглавие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A92" w:rsidRDefault="002F5A92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Издательство, год</w:t>
            </w:r>
          </w:p>
        </w:tc>
      </w:tr>
      <w:tr w:rsidR="002F5A92" w:rsidTr="002F5A92">
        <w:trPr>
          <w:trHeight w:hRule="exact" w:val="92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A92" w:rsidRDefault="002F5A92">
            <w:pPr>
              <w:pStyle w:val="TableParagraph"/>
              <w:spacing w:line="216" w:lineRule="exact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Л3.</w:t>
            </w: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A92" w:rsidRDefault="002F5A92">
            <w:pPr>
              <w:pStyle w:val="TableParagraph"/>
              <w:spacing w:before="1"/>
              <w:ind w:left="1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A92" w:rsidRDefault="002F5A92">
            <w:pPr>
              <w:pStyle w:val="TableParagraph"/>
              <w:spacing w:before="1"/>
              <w:ind w:left="2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A92" w:rsidRDefault="002F5A92">
            <w:pPr>
              <w:pStyle w:val="TableParagraph"/>
              <w:spacing w:before="1"/>
              <w:ind w:left="24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Н.Новгород: НГПУ. – 2016 – 162 с.</w:t>
            </w:r>
          </w:p>
        </w:tc>
      </w:tr>
    </w:tbl>
    <w:p w:rsidR="00C9274D" w:rsidRDefault="00C9274D" w:rsidP="00C9274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507725" w:rsidRDefault="00F14473" w:rsidP="00C9274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406938" w:rsidRPr="00507725" w:rsidTr="00FB3BF3">
        <w:trPr>
          <w:trHeight w:hRule="exact" w:val="724"/>
        </w:trPr>
        <w:tc>
          <w:tcPr>
            <w:tcW w:w="711" w:type="dxa"/>
          </w:tcPr>
          <w:p w:rsidR="00406938" w:rsidRPr="00507725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507725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507725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507725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507725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406938" w:rsidRPr="00507725" w:rsidTr="00FB3BF3">
        <w:trPr>
          <w:trHeight w:hRule="exact" w:val="278"/>
        </w:trPr>
        <w:tc>
          <w:tcPr>
            <w:tcW w:w="711" w:type="dxa"/>
          </w:tcPr>
          <w:p w:rsidR="00406938" w:rsidRPr="00507725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507725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507725" w:rsidRDefault="009A664C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406938" w:rsidRPr="00507725">
                <w:rPr>
                  <w:rStyle w:val="ac"/>
                  <w:sz w:val="24"/>
                  <w:szCs w:val="24"/>
                  <w:lang w:val="ru-RU"/>
                </w:rPr>
                <w:t>http://biblioclub.ru/</w:t>
              </w:r>
            </w:hyperlink>
            <w:r w:rsidR="00406938" w:rsidRPr="00507725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507725" w:rsidTr="00FB3BF3">
        <w:trPr>
          <w:trHeight w:hRule="exact" w:val="278"/>
        </w:trPr>
        <w:tc>
          <w:tcPr>
            <w:tcW w:w="711" w:type="dxa"/>
          </w:tcPr>
          <w:p w:rsidR="00406938" w:rsidRPr="00507725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507725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507725" w:rsidRDefault="009A664C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406938" w:rsidRPr="00507725">
                <w:rPr>
                  <w:rStyle w:val="ac"/>
                  <w:sz w:val="24"/>
                  <w:szCs w:val="24"/>
                  <w:lang w:val="ru-RU"/>
                </w:rPr>
                <w:t>https://biblio-online.ru</w:t>
              </w:r>
            </w:hyperlink>
            <w:r w:rsidR="00406938" w:rsidRPr="00507725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507725" w:rsidTr="00FB3BF3">
        <w:trPr>
          <w:trHeight w:hRule="exact" w:val="276"/>
        </w:trPr>
        <w:tc>
          <w:tcPr>
            <w:tcW w:w="711" w:type="dxa"/>
          </w:tcPr>
          <w:p w:rsidR="00406938" w:rsidRPr="00507725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507725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507725" w:rsidRDefault="009A664C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406938" w:rsidRPr="00507725">
                <w:rPr>
                  <w:rStyle w:val="ac"/>
                  <w:sz w:val="24"/>
                  <w:szCs w:val="24"/>
                  <w:lang w:val="ru-RU"/>
                </w:rPr>
                <w:t>https://e.lanbook.com/</w:t>
              </w:r>
            </w:hyperlink>
            <w:r w:rsidR="00406938" w:rsidRPr="00507725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13611F" w:rsidTr="00FB3BF3">
        <w:trPr>
          <w:trHeight w:hRule="exact" w:val="276"/>
        </w:trPr>
        <w:tc>
          <w:tcPr>
            <w:tcW w:w="711" w:type="dxa"/>
          </w:tcPr>
          <w:p w:rsidR="00406938" w:rsidRPr="00507725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Э4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507725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507725" w:rsidRDefault="009A664C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406938" w:rsidRPr="00507725">
                <w:rPr>
                  <w:rStyle w:val="ac"/>
                  <w:sz w:val="24"/>
                  <w:szCs w:val="24"/>
                  <w:lang w:val="ru-RU"/>
                </w:rPr>
                <w:t>https://xn--90ax2c.xn--p1ai/</w:t>
              </w:r>
            </w:hyperlink>
            <w:r w:rsidR="00406938" w:rsidRPr="00507725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507725" w:rsidTr="00FB3BF3">
        <w:trPr>
          <w:trHeight w:hRule="exact" w:val="276"/>
        </w:trPr>
        <w:tc>
          <w:tcPr>
            <w:tcW w:w="711" w:type="dxa"/>
          </w:tcPr>
          <w:p w:rsidR="00406938" w:rsidRPr="00507725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507725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Платформа Nature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507725" w:rsidRDefault="009A664C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406938" w:rsidRPr="00507725">
                <w:rPr>
                  <w:rStyle w:val="ac"/>
                  <w:sz w:val="24"/>
                  <w:szCs w:val="24"/>
                  <w:lang w:val="ru-RU"/>
                </w:rPr>
                <w:t>https://www.nature.com</w:t>
              </w:r>
            </w:hyperlink>
            <w:r w:rsidR="00406938" w:rsidRPr="00507725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507725" w:rsidTr="00FB3BF3">
        <w:trPr>
          <w:trHeight w:hRule="exact" w:val="276"/>
        </w:trPr>
        <w:tc>
          <w:tcPr>
            <w:tcW w:w="711" w:type="dxa"/>
          </w:tcPr>
          <w:p w:rsidR="00406938" w:rsidRPr="00507725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507725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507725">
              <w:rPr>
                <w:sz w:val="24"/>
                <w:szCs w:val="24"/>
                <w:lang w:val="ru-RU"/>
              </w:rPr>
              <w:t>База данных Springer Materials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507725" w:rsidRDefault="009A664C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6" w:history="1">
              <w:r w:rsidR="00406938" w:rsidRPr="00507725">
                <w:rPr>
                  <w:rStyle w:val="ac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406938" w:rsidRPr="00507725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507725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507725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7</w:t>
      </w:r>
      <w:r w:rsidR="00726CBF" w:rsidRPr="00507725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157FC7" w:rsidRDefault="00157FC7" w:rsidP="00157FC7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Текстовый процессор </w:t>
      </w:r>
      <w:r>
        <w:rPr>
          <w:bCs/>
          <w:sz w:val="24"/>
          <w:szCs w:val="24"/>
        </w:rPr>
        <w:t>Microsoft</w:t>
      </w:r>
      <w:r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</w:rPr>
        <w:t>Word</w:t>
      </w:r>
      <w:r>
        <w:rPr>
          <w:bCs/>
          <w:sz w:val="24"/>
          <w:szCs w:val="24"/>
          <w:lang w:val="ru-RU"/>
        </w:rPr>
        <w:t>.</w:t>
      </w:r>
    </w:p>
    <w:p w:rsidR="00157FC7" w:rsidRDefault="00157FC7" w:rsidP="00157FC7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2. Электронные таблицы</w:t>
      </w:r>
      <w:r>
        <w:rPr>
          <w:bCs/>
          <w:sz w:val="24"/>
          <w:szCs w:val="24"/>
        </w:rPr>
        <w:t> Microsoft</w:t>
      </w:r>
      <w:r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</w:rPr>
        <w:t>Excel</w:t>
      </w:r>
      <w:r>
        <w:rPr>
          <w:bCs/>
          <w:sz w:val="24"/>
          <w:szCs w:val="24"/>
          <w:lang w:val="ru-RU"/>
        </w:rPr>
        <w:t xml:space="preserve"> </w:t>
      </w:r>
    </w:p>
    <w:p w:rsidR="00157FC7" w:rsidRDefault="00157FC7" w:rsidP="00157FC7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>
        <w:rPr>
          <w:bCs/>
          <w:sz w:val="24"/>
          <w:szCs w:val="24"/>
        </w:rPr>
        <w:t>Microsoft</w:t>
      </w:r>
      <w:r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</w:rPr>
        <w:t>Power</w:t>
      </w:r>
      <w:r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</w:rPr>
        <w:t>Point</w:t>
      </w:r>
    </w:p>
    <w:p w:rsidR="005D29E9" w:rsidRPr="00507725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507725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7</w:t>
      </w:r>
      <w:r w:rsidR="00726CBF" w:rsidRPr="00507725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726CBF" w:rsidRPr="00507725" w:rsidRDefault="005D29E9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  <w:r w:rsidRPr="00507725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4E6F25" w:rsidRDefault="004E6F25" w:rsidP="004E6F25">
      <w:pPr>
        <w:pStyle w:val="TableParagraph"/>
        <w:numPr>
          <w:ilvl w:val="0"/>
          <w:numId w:val="13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ФГАУ ГНИИ ИТТ «Информика» www.informika.ru, </w:t>
      </w:r>
    </w:p>
    <w:p w:rsidR="004E6F25" w:rsidRDefault="004E6F25" w:rsidP="004E6F25">
      <w:pPr>
        <w:pStyle w:val="TableParagraph"/>
        <w:numPr>
          <w:ilvl w:val="0"/>
          <w:numId w:val="13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4E6F25" w:rsidRDefault="004E6F25" w:rsidP="004E6F25">
      <w:pPr>
        <w:pStyle w:val="TableParagraph"/>
        <w:numPr>
          <w:ilvl w:val="0"/>
          <w:numId w:val="13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shd w:val="clear" w:color="auto" w:fill="FFFFFF"/>
          <w:lang w:val="ru-RU"/>
        </w:rPr>
        <w:t>Универсальная интернет-энциклопедия</w:t>
      </w:r>
      <w:r>
        <w:rPr>
          <w:sz w:val="24"/>
          <w:szCs w:val="24"/>
          <w:lang w:val="ru-RU"/>
        </w:rPr>
        <w:t xml:space="preserve"> www.wikipedia.org,  </w:t>
      </w:r>
    </w:p>
    <w:p w:rsidR="004E6F25" w:rsidRDefault="004E6F25" w:rsidP="004E6F25">
      <w:pPr>
        <w:pStyle w:val="TableParagraph"/>
        <w:numPr>
          <w:ilvl w:val="0"/>
          <w:numId w:val="13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4E6F25" w:rsidRDefault="004E6F25" w:rsidP="004E6F25">
      <w:pPr>
        <w:pStyle w:val="TableParagraph"/>
        <w:numPr>
          <w:ilvl w:val="0"/>
          <w:numId w:val="13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7" w:history="1">
        <w:r>
          <w:rPr>
            <w:rStyle w:val="ac"/>
            <w:sz w:val="24"/>
            <w:szCs w:val="24"/>
            <w:lang w:val="ru-RU"/>
          </w:rPr>
          <w:t>www.rsl.ru</w:t>
        </w:r>
      </w:hyperlink>
      <w:r>
        <w:rPr>
          <w:sz w:val="24"/>
          <w:szCs w:val="24"/>
          <w:lang w:val="ru-RU"/>
        </w:rPr>
        <w:t xml:space="preserve">, </w:t>
      </w:r>
    </w:p>
    <w:p w:rsidR="004E6F25" w:rsidRDefault="004E6F25" w:rsidP="004E6F25">
      <w:pPr>
        <w:pStyle w:val="TableParagraph"/>
        <w:numPr>
          <w:ilvl w:val="0"/>
          <w:numId w:val="13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C71B9F" w:rsidRPr="00507725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507725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4A058C" w:rsidRPr="004A058C" w:rsidRDefault="004A058C" w:rsidP="004A058C">
      <w:pPr>
        <w:ind w:firstLine="709"/>
        <w:jc w:val="both"/>
        <w:rPr>
          <w:bCs/>
          <w:sz w:val="24"/>
          <w:szCs w:val="24"/>
          <w:lang w:val="ru-RU"/>
        </w:rPr>
      </w:pPr>
      <w:r w:rsidRPr="004A058C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4A058C" w:rsidRPr="004A058C" w:rsidRDefault="004A058C" w:rsidP="004A058C">
      <w:pPr>
        <w:ind w:firstLine="709"/>
        <w:jc w:val="both"/>
        <w:rPr>
          <w:bCs/>
          <w:sz w:val="24"/>
          <w:szCs w:val="24"/>
          <w:lang w:val="ru-RU"/>
        </w:rPr>
      </w:pPr>
      <w:r w:rsidRPr="004A058C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4A058C" w:rsidRDefault="004A058C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507725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507725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634945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507725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13611F" w:rsidRPr="0013611F" w:rsidRDefault="0013611F" w:rsidP="0013611F">
      <w:pPr>
        <w:spacing w:line="276" w:lineRule="auto"/>
        <w:ind w:firstLine="709"/>
        <w:jc w:val="both"/>
        <w:rPr>
          <w:b/>
          <w:lang w:val="ru-RU"/>
        </w:rPr>
      </w:pPr>
      <w:r w:rsidRPr="0013611F">
        <w:rPr>
          <w:i/>
          <w:sz w:val="28"/>
          <w:szCs w:val="28"/>
          <w:lang w:val="ru-RU"/>
        </w:rPr>
        <w:t>Положение о научно-исследовательской деятельности аспирантов</w:t>
      </w:r>
      <w:r w:rsidRPr="0013611F">
        <w:rPr>
          <w:b/>
          <w:lang w:val="ru-RU"/>
        </w:rPr>
        <w:t xml:space="preserve"> </w:t>
      </w:r>
    </w:p>
    <w:p w:rsidR="0013611F" w:rsidRPr="00507725" w:rsidRDefault="0013611F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</w:p>
    <w:p w:rsidR="00634945" w:rsidRPr="003C1AA4" w:rsidRDefault="00634945">
      <w:pPr>
        <w:rPr>
          <w:i/>
          <w:sz w:val="24"/>
          <w:szCs w:val="24"/>
          <w:lang w:val="ru-RU"/>
        </w:rPr>
      </w:pPr>
    </w:p>
    <w:sectPr w:rsidR="00634945" w:rsidRPr="003C1AA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E4A" w:rsidRDefault="00050E4A" w:rsidP="00CC3211">
      <w:r>
        <w:separator/>
      </w:r>
    </w:p>
  </w:endnote>
  <w:endnote w:type="continuationSeparator" w:id="0">
    <w:p w:rsidR="00050E4A" w:rsidRDefault="00050E4A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E4A" w:rsidRDefault="00050E4A" w:rsidP="00CC3211">
      <w:r>
        <w:separator/>
      </w:r>
    </w:p>
  </w:footnote>
  <w:footnote w:type="continuationSeparator" w:id="0">
    <w:p w:rsidR="00050E4A" w:rsidRDefault="00050E4A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6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5F17CD4"/>
    <w:multiLevelType w:val="hybridMultilevel"/>
    <w:tmpl w:val="4FF03454"/>
    <w:lvl w:ilvl="0" w:tplc="F85225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1"/>
  </w:num>
  <w:num w:numId="7">
    <w:abstractNumId w:val="2"/>
  </w:num>
  <w:num w:numId="8">
    <w:abstractNumId w:val="10"/>
  </w:num>
  <w:num w:numId="9">
    <w:abstractNumId w:val="6"/>
  </w:num>
  <w:num w:numId="10">
    <w:abstractNumId w:val="3"/>
  </w:num>
  <w:num w:numId="11">
    <w:abstractNumId w:val="0"/>
    <w:lvlOverride w:ilvl="0">
      <w:startOverride w:val="1"/>
    </w:lvlOverride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0415C"/>
    <w:rsid w:val="000334D3"/>
    <w:rsid w:val="00050E4A"/>
    <w:rsid w:val="00074629"/>
    <w:rsid w:val="000959DD"/>
    <w:rsid w:val="000D33B5"/>
    <w:rsid w:val="000D70B2"/>
    <w:rsid w:val="000E1EEB"/>
    <w:rsid w:val="001039E8"/>
    <w:rsid w:val="00103AC1"/>
    <w:rsid w:val="0010679A"/>
    <w:rsid w:val="0012188E"/>
    <w:rsid w:val="0013611F"/>
    <w:rsid w:val="00152710"/>
    <w:rsid w:val="00157FC7"/>
    <w:rsid w:val="001640C2"/>
    <w:rsid w:val="001A24AB"/>
    <w:rsid w:val="001C727C"/>
    <w:rsid w:val="001E6CD1"/>
    <w:rsid w:val="001F6C15"/>
    <w:rsid w:val="001F7575"/>
    <w:rsid w:val="002117FC"/>
    <w:rsid w:val="00222269"/>
    <w:rsid w:val="00231932"/>
    <w:rsid w:val="00234892"/>
    <w:rsid w:val="00236B0D"/>
    <w:rsid w:val="00265A12"/>
    <w:rsid w:val="002863AF"/>
    <w:rsid w:val="00290AEF"/>
    <w:rsid w:val="00291711"/>
    <w:rsid w:val="002B4E01"/>
    <w:rsid w:val="002C7018"/>
    <w:rsid w:val="002F07FD"/>
    <w:rsid w:val="002F0E03"/>
    <w:rsid w:val="002F5A92"/>
    <w:rsid w:val="00305137"/>
    <w:rsid w:val="00307868"/>
    <w:rsid w:val="003119E9"/>
    <w:rsid w:val="0032686C"/>
    <w:rsid w:val="00336C50"/>
    <w:rsid w:val="00341D5E"/>
    <w:rsid w:val="0035367D"/>
    <w:rsid w:val="00354816"/>
    <w:rsid w:val="0036033A"/>
    <w:rsid w:val="00371F99"/>
    <w:rsid w:val="00384B83"/>
    <w:rsid w:val="00385321"/>
    <w:rsid w:val="003B1E8A"/>
    <w:rsid w:val="003B4820"/>
    <w:rsid w:val="003C1AA4"/>
    <w:rsid w:val="003C57ED"/>
    <w:rsid w:val="003D617E"/>
    <w:rsid w:val="003E52AA"/>
    <w:rsid w:val="003F3106"/>
    <w:rsid w:val="00406938"/>
    <w:rsid w:val="00406B71"/>
    <w:rsid w:val="00407686"/>
    <w:rsid w:val="004113D3"/>
    <w:rsid w:val="004159A7"/>
    <w:rsid w:val="00422A80"/>
    <w:rsid w:val="00425902"/>
    <w:rsid w:val="004441A0"/>
    <w:rsid w:val="00480798"/>
    <w:rsid w:val="00487BC0"/>
    <w:rsid w:val="0049146D"/>
    <w:rsid w:val="004A058C"/>
    <w:rsid w:val="004A4770"/>
    <w:rsid w:val="004C73A9"/>
    <w:rsid w:val="004D384E"/>
    <w:rsid w:val="004E6F25"/>
    <w:rsid w:val="00500144"/>
    <w:rsid w:val="00507725"/>
    <w:rsid w:val="005125B9"/>
    <w:rsid w:val="00514A2C"/>
    <w:rsid w:val="005170E8"/>
    <w:rsid w:val="00521DBF"/>
    <w:rsid w:val="00525EA3"/>
    <w:rsid w:val="00560026"/>
    <w:rsid w:val="0056371D"/>
    <w:rsid w:val="00564094"/>
    <w:rsid w:val="00565D02"/>
    <w:rsid w:val="00572F5B"/>
    <w:rsid w:val="00574AA1"/>
    <w:rsid w:val="005908A6"/>
    <w:rsid w:val="00590A54"/>
    <w:rsid w:val="005A2DDF"/>
    <w:rsid w:val="005B250A"/>
    <w:rsid w:val="005D29E9"/>
    <w:rsid w:val="005D4404"/>
    <w:rsid w:val="005E4BAE"/>
    <w:rsid w:val="00634945"/>
    <w:rsid w:val="00647D6C"/>
    <w:rsid w:val="00652D82"/>
    <w:rsid w:val="00655821"/>
    <w:rsid w:val="00671393"/>
    <w:rsid w:val="006860BF"/>
    <w:rsid w:val="006A0B79"/>
    <w:rsid w:val="006B465A"/>
    <w:rsid w:val="006B7BF1"/>
    <w:rsid w:val="006C0FB4"/>
    <w:rsid w:val="006C5432"/>
    <w:rsid w:val="006C61E4"/>
    <w:rsid w:val="006E3838"/>
    <w:rsid w:val="006F0261"/>
    <w:rsid w:val="00722815"/>
    <w:rsid w:val="007234EF"/>
    <w:rsid w:val="00726CBF"/>
    <w:rsid w:val="007304C4"/>
    <w:rsid w:val="00754CBF"/>
    <w:rsid w:val="00776293"/>
    <w:rsid w:val="007868B7"/>
    <w:rsid w:val="0079102E"/>
    <w:rsid w:val="007A1326"/>
    <w:rsid w:val="007A3965"/>
    <w:rsid w:val="007C0149"/>
    <w:rsid w:val="007E56FE"/>
    <w:rsid w:val="007E73AC"/>
    <w:rsid w:val="007F2FAD"/>
    <w:rsid w:val="00811B58"/>
    <w:rsid w:val="00816CC7"/>
    <w:rsid w:val="0082400C"/>
    <w:rsid w:val="0082414C"/>
    <w:rsid w:val="00826C9C"/>
    <w:rsid w:val="00832B14"/>
    <w:rsid w:val="00885C42"/>
    <w:rsid w:val="008A17CD"/>
    <w:rsid w:val="008A75EA"/>
    <w:rsid w:val="008B30E2"/>
    <w:rsid w:val="008E5FC0"/>
    <w:rsid w:val="008F0267"/>
    <w:rsid w:val="008F51A1"/>
    <w:rsid w:val="00900FAE"/>
    <w:rsid w:val="00902787"/>
    <w:rsid w:val="00931C99"/>
    <w:rsid w:val="0093465A"/>
    <w:rsid w:val="00937599"/>
    <w:rsid w:val="00942FF7"/>
    <w:rsid w:val="00963089"/>
    <w:rsid w:val="00964CF4"/>
    <w:rsid w:val="00970D26"/>
    <w:rsid w:val="009718C0"/>
    <w:rsid w:val="0097248D"/>
    <w:rsid w:val="009748EF"/>
    <w:rsid w:val="00975084"/>
    <w:rsid w:val="0098608D"/>
    <w:rsid w:val="009933F3"/>
    <w:rsid w:val="009A664C"/>
    <w:rsid w:val="009D6550"/>
    <w:rsid w:val="009E1280"/>
    <w:rsid w:val="009F066C"/>
    <w:rsid w:val="009F2377"/>
    <w:rsid w:val="009F3389"/>
    <w:rsid w:val="009F6758"/>
    <w:rsid w:val="009F6B30"/>
    <w:rsid w:val="00A22087"/>
    <w:rsid w:val="00A27E2D"/>
    <w:rsid w:val="00A31332"/>
    <w:rsid w:val="00A40188"/>
    <w:rsid w:val="00A43E9A"/>
    <w:rsid w:val="00A81DF7"/>
    <w:rsid w:val="00A8262C"/>
    <w:rsid w:val="00A8380D"/>
    <w:rsid w:val="00AB064C"/>
    <w:rsid w:val="00AD0B7B"/>
    <w:rsid w:val="00AD7E54"/>
    <w:rsid w:val="00AF28F1"/>
    <w:rsid w:val="00AF4289"/>
    <w:rsid w:val="00B0377D"/>
    <w:rsid w:val="00B12855"/>
    <w:rsid w:val="00B151FC"/>
    <w:rsid w:val="00B20C01"/>
    <w:rsid w:val="00B325DF"/>
    <w:rsid w:val="00B429A9"/>
    <w:rsid w:val="00B43357"/>
    <w:rsid w:val="00B47D3F"/>
    <w:rsid w:val="00B620DD"/>
    <w:rsid w:val="00B9558E"/>
    <w:rsid w:val="00BC6B9B"/>
    <w:rsid w:val="00BD6AAD"/>
    <w:rsid w:val="00BF12BF"/>
    <w:rsid w:val="00C07AC4"/>
    <w:rsid w:val="00C10F8C"/>
    <w:rsid w:val="00C142D1"/>
    <w:rsid w:val="00C23783"/>
    <w:rsid w:val="00C23EE2"/>
    <w:rsid w:val="00C37F93"/>
    <w:rsid w:val="00C57C99"/>
    <w:rsid w:val="00C630E9"/>
    <w:rsid w:val="00C6362B"/>
    <w:rsid w:val="00C65ECE"/>
    <w:rsid w:val="00C71B9F"/>
    <w:rsid w:val="00C73FEF"/>
    <w:rsid w:val="00C7576A"/>
    <w:rsid w:val="00C9274D"/>
    <w:rsid w:val="00CA4718"/>
    <w:rsid w:val="00CC3211"/>
    <w:rsid w:val="00CC4911"/>
    <w:rsid w:val="00CC5231"/>
    <w:rsid w:val="00CC62D8"/>
    <w:rsid w:val="00CD3FF5"/>
    <w:rsid w:val="00CE3F1D"/>
    <w:rsid w:val="00CE6A11"/>
    <w:rsid w:val="00CE7A8E"/>
    <w:rsid w:val="00D130AA"/>
    <w:rsid w:val="00D21FE6"/>
    <w:rsid w:val="00D31858"/>
    <w:rsid w:val="00D34F95"/>
    <w:rsid w:val="00D366FF"/>
    <w:rsid w:val="00DB153B"/>
    <w:rsid w:val="00DD2350"/>
    <w:rsid w:val="00DD5483"/>
    <w:rsid w:val="00DD656B"/>
    <w:rsid w:val="00DE5527"/>
    <w:rsid w:val="00DF5293"/>
    <w:rsid w:val="00E048B4"/>
    <w:rsid w:val="00E066FC"/>
    <w:rsid w:val="00E2078C"/>
    <w:rsid w:val="00E229D7"/>
    <w:rsid w:val="00E23C1F"/>
    <w:rsid w:val="00E540AB"/>
    <w:rsid w:val="00E75F6B"/>
    <w:rsid w:val="00E77F43"/>
    <w:rsid w:val="00E822CB"/>
    <w:rsid w:val="00E923C1"/>
    <w:rsid w:val="00E97B2D"/>
    <w:rsid w:val="00EC61A6"/>
    <w:rsid w:val="00EF1942"/>
    <w:rsid w:val="00EF78AF"/>
    <w:rsid w:val="00F03DCD"/>
    <w:rsid w:val="00F14286"/>
    <w:rsid w:val="00F14473"/>
    <w:rsid w:val="00F27738"/>
    <w:rsid w:val="00F47D13"/>
    <w:rsid w:val="00F6106D"/>
    <w:rsid w:val="00F8278F"/>
    <w:rsid w:val="00F91367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CE6A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CE6A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DF76-AF6C-48EC-AD35-36F7CB52E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9035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68</cp:revision>
  <cp:lastPrinted>2020-12-09T13:37:00Z</cp:lastPrinted>
  <dcterms:created xsi:type="dcterms:W3CDTF">2019-02-05T13:18:00Z</dcterms:created>
  <dcterms:modified xsi:type="dcterms:W3CDTF">2020-12-09T13:37:00Z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